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3CBFF" w14:textId="0C793FE9" w:rsidR="00880885" w:rsidRDefault="00880885" w:rsidP="003F185B">
      <w:pPr>
        <w:widowControl w:val="0"/>
        <w:spacing w:after="0" w:line="240" w:lineRule="auto"/>
        <w:ind w:left="2400" w:hanging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6FC96A8B" w14:textId="5AE45096" w:rsidR="003F185B" w:rsidRPr="003F185B" w:rsidRDefault="003F185B" w:rsidP="003F185B">
      <w:pPr>
        <w:widowControl w:val="0"/>
        <w:spacing w:after="0" w:line="240" w:lineRule="auto"/>
        <w:ind w:left="2400" w:firstLine="22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18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УТВЕРЖД</w:t>
      </w:r>
      <w:r w:rsidR="000116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ЕНО</w:t>
      </w:r>
      <w:r w:rsidRPr="003F18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14:paraId="66F5351E" w14:textId="77777777" w:rsidR="00011606" w:rsidRDefault="00011606" w:rsidP="003F185B">
      <w:pPr>
        <w:widowControl w:val="0"/>
        <w:spacing w:after="0" w:line="240" w:lineRule="auto"/>
        <w:ind w:left="2400" w:firstLine="22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Распоряжением </w:t>
      </w:r>
      <w:r w:rsidR="003F185B" w:rsidRPr="003F18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</w:p>
    <w:p w14:paraId="1D0936C8" w14:textId="5C5C7CB3" w:rsidR="003F185B" w:rsidRPr="003F185B" w:rsidRDefault="00011606" w:rsidP="000116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                                        </w:t>
      </w:r>
      <w:r w:rsidR="003F185B" w:rsidRPr="003F18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муниципального образования </w:t>
      </w:r>
    </w:p>
    <w:p w14:paraId="058759DF" w14:textId="10A1FB93" w:rsidR="003F185B" w:rsidRPr="003F185B" w:rsidRDefault="003F185B" w:rsidP="003F185B">
      <w:pPr>
        <w:widowControl w:val="0"/>
        <w:spacing w:after="0" w:line="240" w:lineRule="auto"/>
        <w:ind w:left="2400" w:firstLine="22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18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Старобельский муниципальный округ </w:t>
      </w:r>
    </w:p>
    <w:p w14:paraId="348F70DE" w14:textId="313CF9D7" w:rsidR="003F185B" w:rsidRPr="003F185B" w:rsidRDefault="003F185B" w:rsidP="003F185B">
      <w:pPr>
        <w:widowControl w:val="0"/>
        <w:spacing w:after="0" w:line="240" w:lineRule="auto"/>
        <w:ind w:left="2400" w:firstLine="227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18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Луганской Народной Республики </w:t>
      </w:r>
    </w:p>
    <w:p w14:paraId="7A37021D" w14:textId="1BC8663F" w:rsidR="00113D7B" w:rsidRDefault="003F185B" w:rsidP="003F185B">
      <w:pPr>
        <w:widowControl w:val="0"/>
        <w:spacing w:after="0" w:line="240" w:lineRule="auto"/>
        <w:ind w:left="2400" w:firstLine="2278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bookmarkStart w:id="0" w:name="_GoBack"/>
      <w:bookmarkEnd w:id="0"/>
      <w:r w:rsidRPr="003F18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 «____» ______ 202_ г. № ____</w:t>
      </w:r>
    </w:p>
    <w:p w14:paraId="1092EC9E" w14:textId="6F8C2B7C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6F6D15D3" w14:textId="46EB4181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4A3CC376" w14:textId="1823584B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1EFEE13B" w14:textId="33135FD0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094F7E11" w14:textId="49A3FAF0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32DE9BD6" w14:textId="210D21A2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0FD002DF" w14:textId="3A0ACF46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018F3648" w14:textId="77777777" w:rsidR="00113D7B" w:rsidRPr="00880885" w:rsidRDefault="00113D7B" w:rsidP="00113D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</w:pPr>
    </w:p>
    <w:p w14:paraId="6E2219FB" w14:textId="77777777" w:rsidR="00113D7B" w:rsidRPr="00880885" w:rsidRDefault="00113D7B" w:rsidP="00113D7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88088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ПОЛОЖЕНИЕ</w:t>
      </w:r>
    </w:p>
    <w:p w14:paraId="2D4BAA5F" w14:textId="26C72741" w:rsidR="00113D7B" w:rsidRPr="00880885" w:rsidRDefault="00747FBD" w:rsidP="00113D7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ОБ ОТДЕЛЕ </w:t>
      </w:r>
      <w:r w:rsidR="004264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УЧЕТА, РЕГИСТРАЦИИ И УПРАВЛЕНИЯ МУНИЦИПАЛЬНЫМ ИМУЩЕСТВОМ</w:t>
      </w:r>
    </w:p>
    <w:p w14:paraId="4BBE74FD" w14:textId="649AEF77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26E1951A" w14:textId="3721DD5D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2936073D" w14:textId="18C06975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289A6D1F" w14:textId="4758F9E8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3B78033C" w14:textId="0620F95B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3A0AC265" w14:textId="49D06838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5B3B09C7" w14:textId="02F3048B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4001F587" w14:textId="26351C41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5E89BCC8" w14:textId="651C3652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065CD6B0" w14:textId="32A4CAD2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7705AC8F" w14:textId="2FB9D4B9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072290E8" w14:textId="541DC3A3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14E71644" w14:textId="004DDE36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4652773D" w14:textId="64B52CC9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15840A24" w14:textId="0585C8DE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7877B28E" w14:textId="2309DD7C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4C82A71A" w14:textId="4B516E1B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0DF9DD99" w14:textId="45B6FD9D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182C515F" w14:textId="773A5B1C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14C64AD1" w14:textId="16310154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710CBF57" w14:textId="111565EB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7CF39ED7" w14:textId="2921A055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4C395466" w14:textId="4E67AD90" w:rsidR="00113D7B" w:rsidRDefault="00113D7B" w:rsidP="00747F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7A7A455A" w14:textId="3FC377F2" w:rsidR="00113D7B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48DD4845" w14:textId="29F093DE" w:rsidR="00113D7B" w:rsidRDefault="00747FBD" w:rsidP="00747FBD">
      <w:pPr>
        <w:widowControl w:val="0"/>
        <w:spacing w:after="0" w:line="240" w:lineRule="auto"/>
        <w:ind w:left="2400" w:hanging="24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г. Старобельск</w:t>
      </w:r>
    </w:p>
    <w:p w14:paraId="0D657F1F" w14:textId="5BBDFFB8" w:rsidR="00747FBD" w:rsidRPr="00747FBD" w:rsidRDefault="00747FBD" w:rsidP="00747FBD">
      <w:pPr>
        <w:widowControl w:val="0"/>
        <w:spacing w:after="0" w:line="240" w:lineRule="auto"/>
        <w:ind w:left="2400" w:hanging="24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202</w:t>
      </w:r>
      <w:r w:rsidR="003F18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</w:t>
      </w:r>
    </w:p>
    <w:p w14:paraId="2EA1B977" w14:textId="77777777" w:rsidR="00113D7B" w:rsidRPr="00880885" w:rsidRDefault="00113D7B" w:rsidP="00880885">
      <w:pPr>
        <w:widowControl w:val="0"/>
        <w:spacing w:after="0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06ACEF99" w14:textId="512CB65B" w:rsidR="00880885" w:rsidRPr="00747FBD" w:rsidRDefault="00880885" w:rsidP="00747FBD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lastRenderedPageBreak/>
        <w:t xml:space="preserve"> Общие положения</w:t>
      </w:r>
    </w:p>
    <w:p w14:paraId="0BEC82AB" w14:textId="7335BBCD" w:rsidR="00AB27AB" w:rsidRPr="004264DF" w:rsidRDefault="00880885" w:rsidP="004264DF">
      <w:pPr>
        <w:pStyle w:val="a5"/>
        <w:numPr>
          <w:ilvl w:val="1"/>
          <w:numId w:val="1"/>
        </w:numPr>
        <w:tabs>
          <w:tab w:val="left" w:pos="1000"/>
        </w:tabs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426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учета, регистрации и управления муниципальным имуществом </w:t>
      </w:r>
      <w:r w:rsidR="003F18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Администрации муниципального округа муниципальное образование Старобельский муниципальный округ Луганской Народной Республики </w:t>
      </w:r>
      <w:r w:rsidR="00542B0C" w:rsidRPr="004264DF">
        <w:rPr>
          <w:rFonts w:ascii="Times New Roman" w:eastAsia="Calibri" w:hAnsi="Times New Roman" w:cs="Times New Roman"/>
          <w:sz w:val="28"/>
          <w:szCs w:val="28"/>
        </w:rPr>
        <w:t xml:space="preserve">(далее – Отдел) </w:t>
      </w:r>
      <w:r w:rsidRPr="004264DF">
        <w:rPr>
          <w:rFonts w:ascii="Times New Roman" w:eastAsia="Calibri" w:hAnsi="Times New Roman" w:cs="Times New Roman"/>
          <w:sz w:val="28"/>
          <w:szCs w:val="28"/>
        </w:rPr>
        <w:t xml:space="preserve">является структурным подразделением </w:t>
      </w:r>
      <w:r w:rsidR="004264DF">
        <w:rPr>
          <w:rFonts w:ascii="Times New Roman" w:eastAsia="Calibri" w:hAnsi="Times New Roman" w:cs="Times New Roman"/>
          <w:sz w:val="28"/>
          <w:szCs w:val="28"/>
        </w:rPr>
        <w:t xml:space="preserve">Управления имущественных и земельных отношений </w:t>
      </w:r>
      <w:r w:rsidR="004264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Администрации </w:t>
      </w:r>
      <w:r w:rsidR="003F18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муниципального округа </w:t>
      </w:r>
      <w:r w:rsidR="004264DF" w:rsidRPr="004264DF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3F185B">
        <w:rPr>
          <w:rFonts w:ascii="Times New Roman" w:eastAsia="Calibri" w:hAnsi="Times New Roman" w:cs="Times New Roman"/>
          <w:sz w:val="28"/>
          <w:szCs w:val="28"/>
        </w:rPr>
        <w:t>е</w:t>
      </w:r>
      <w:r w:rsidR="004264DF" w:rsidRPr="004264DF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3F185B">
        <w:rPr>
          <w:rFonts w:ascii="Times New Roman" w:eastAsia="Calibri" w:hAnsi="Times New Roman" w:cs="Times New Roman"/>
          <w:sz w:val="28"/>
          <w:szCs w:val="28"/>
        </w:rPr>
        <w:t>е</w:t>
      </w:r>
      <w:r w:rsidR="004264DF" w:rsidRPr="004264DF">
        <w:rPr>
          <w:rFonts w:ascii="Times New Roman" w:eastAsia="Calibri" w:hAnsi="Times New Roman" w:cs="Times New Roman"/>
          <w:sz w:val="28"/>
          <w:szCs w:val="28"/>
        </w:rPr>
        <w:t xml:space="preserve"> Старобельский муниципальный округ Луганской Народной Республики</w:t>
      </w:r>
      <w:r w:rsidRPr="004264DF">
        <w:rPr>
          <w:rFonts w:ascii="Times New Roman" w:eastAsia="Calibri" w:hAnsi="Times New Roman" w:cs="Times New Roman"/>
          <w:sz w:val="28"/>
          <w:szCs w:val="28"/>
        </w:rPr>
        <w:t>, реализующим полномочия в сфере имущественных отношений.</w:t>
      </w:r>
    </w:p>
    <w:p w14:paraId="359FE208" w14:textId="77777777" w:rsidR="00AB27AB" w:rsidRP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1000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Отдел является основным органом управления и распоряжения муниципальным имуществом.</w:t>
      </w:r>
    </w:p>
    <w:p w14:paraId="2301B413" w14:textId="77777777" w:rsidR="00AB27AB" w:rsidRP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1000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своей деятельности Отдел руководствуется Конституцией РФ, феде</w:t>
      </w: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ральными законами, указами и распоряжениями Президента, Правительства РФ, нормативно-правовыми актами </w:t>
      </w:r>
      <w:r w:rsidR="00542B0C"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Луганской Народной Республики </w:t>
      </w: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 настоящим Положением.</w:t>
      </w:r>
    </w:p>
    <w:p w14:paraId="6F2D405F" w14:textId="77777777" w:rsid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1000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>Отдел осуществляет свою деятельность во взаимодействии с соответствующими органами государственной власти области, структурными подразделениями и отраслевыми органами Администрации, учреждениями и организациями.</w:t>
      </w:r>
    </w:p>
    <w:p w14:paraId="3A67F904" w14:textId="5C371BE3" w:rsidR="00880885" w:rsidRPr="00747FBD" w:rsidRDefault="00880885" w:rsidP="00747FBD">
      <w:pPr>
        <w:pStyle w:val="a5"/>
        <w:widowControl w:val="0"/>
        <w:numPr>
          <w:ilvl w:val="1"/>
          <w:numId w:val="1"/>
        </w:numPr>
        <w:tabs>
          <w:tab w:val="left" w:pos="1000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Отдел в своей деятельности непосредственно </w:t>
      </w:r>
      <w:r w:rsidR="004264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начальнику Управления</w:t>
      </w:r>
      <w:r w:rsidR="00E25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25DD4">
        <w:rPr>
          <w:rFonts w:ascii="Times New Roman" w:eastAsia="Calibri" w:hAnsi="Times New Roman" w:cs="Times New Roman"/>
          <w:sz w:val="28"/>
          <w:szCs w:val="28"/>
        </w:rPr>
        <w:t>имущественных и земельных отношений</w:t>
      </w: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14:paraId="53399A48" w14:textId="05FA1D48" w:rsidR="00880885" w:rsidRPr="00747FBD" w:rsidRDefault="00880885" w:rsidP="00747FBD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Основные цели и задачи Отдела</w:t>
      </w:r>
    </w:p>
    <w:p w14:paraId="31FBBE71" w14:textId="77777777" w:rsid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Управление объектами и имуществом муниципальной собственности.</w:t>
      </w:r>
    </w:p>
    <w:p w14:paraId="26AFB4F9" w14:textId="77777777" w:rsidR="00AB27AB" w:rsidRP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>Оптимизация структуры муниципальной собственности в соответствии с разграничением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14:paraId="4BD2AA7B" w14:textId="77777777" w:rsidR="00AB27AB" w:rsidRP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>Обеспечение пополнения доходной части бюджета от использования имущества, находящегося в собственности муниципального образования.</w:t>
      </w:r>
    </w:p>
    <w:p w14:paraId="04B4F006" w14:textId="77777777" w:rsidR="00AB27AB" w:rsidRP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>Осуществление межотраслевой координации в вопросах приватизации муниципального имущества, управления и распоряжения муниципальной собственностью.</w:t>
      </w:r>
    </w:p>
    <w:p w14:paraId="1E3161A7" w14:textId="77777777" w:rsidR="00AB27AB" w:rsidRP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>Разработка и внедрение системы полного и достоверного учета объектов муниципальной собственности.</w:t>
      </w:r>
    </w:p>
    <w:p w14:paraId="1ADAB871" w14:textId="4BD44E88" w:rsidR="00880885" w:rsidRPr="00747FBD" w:rsidRDefault="00880885" w:rsidP="00747FBD">
      <w:pPr>
        <w:pStyle w:val="a5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пределах своей компетенции обеспечивает защиту сведений, составляющих государственную тайну.</w:t>
      </w:r>
    </w:p>
    <w:p w14:paraId="3412ECBD" w14:textId="740EE813" w:rsidR="00880885" w:rsidRPr="00747FBD" w:rsidRDefault="00880885" w:rsidP="00747FBD">
      <w:pPr>
        <w:pStyle w:val="a5"/>
        <w:widowControl w:val="0"/>
        <w:numPr>
          <w:ilvl w:val="0"/>
          <w:numId w:val="1"/>
        </w:numPr>
        <w:tabs>
          <w:tab w:val="left" w:pos="238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На отдел возлагается:</w:t>
      </w:r>
    </w:p>
    <w:p w14:paraId="40F26CE8" w14:textId="516C4D54" w:rsid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Управление и распоряжение в установленном порядке объектами муниципальной собственности и имуществом на территории </w:t>
      </w:r>
      <w:r w:rsidR="00542B0C"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Старобельского </w:t>
      </w:r>
      <w:r w:rsidR="00E25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муниципального округа</w:t>
      </w: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14:paraId="758AF655" w14:textId="77777777" w:rsidR="00AB27AB" w:rsidRP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условий договоров аренды и безвозмездного срочного пользования, за соблюдением арендаторами установленного разрешённого использования </w:t>
      </w:r>
      <w:r w:rsidR="00542B0C" w:rsidRPr="00AB27AB">
        <w:rPr>
          <w:rFonts w:ascii="Times New Roman" w:eastAsia="Calibri" w:hAnsi="Times New Roman" w:cs="Times New Roman"/>
          <w:sz w:val="28"/>
          <w:szCs w:val="28"/>
        </w:rPr>
        <w:t>муниципального имущества</w:t>
      </w:r>
      <w:r w:rsidRPr="00AB27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B195EE" w14:textId="77777777" w:rsidR="00AB27AB" w:rsidRP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Учёт и контроль своевременного и полного поступления арендной </w:t>
      </w:r>
      <w:r w:rsidR="00D24F1F" w:rsidRPr="00AB27AB">
        <w:rPr>
          <w:rFonts w:ascii="Times New Roman" w:eastAsia="Calibri" w:hAnsi="Times New Roman" w:cs="Times New Roman"/>
          <w:sz w:val="28"/>
          <w:szCs w:val="28"/>
        </w:rPr>
        <w:t>платы за</w:t>
      </w:r>
      <w:r w:rsidRPr="00AB27AB">
        <w:rPr>
          <w:rFonts w:ascii="Times New Roman" w:eastAsia="Calibri" w:hAnsi="Times New Roman" w:cs="Times New Roman"/>
          <w:sz w:val="28"/>
          <w:szCs w:val="28"/>
        </w:rPr>
        <w:t xml:space="preserve"> муниципальное </w:t>
      </w:r>
      <w:r w:rsidR="00D24F1F" w:rsidRPr="00AB27AB">
        <w:rPr>
          <w:rFonts w:ascii="Times New Roman" w:eastAsia="Calibri" w:hAnsi="Times New Roman" w:cs="Times New Roman"/>
          <w:sz w:val="28"/>
          <w:szCs w:val="28"/>
        </w:rPr>
        <w:t>имущество в</w:t>
      </w:r>
      <w:r w:rsidRPr="00AB27AB">
        <w:rPr>
          <w:rFonts w:ascii="Times New Roman" w:eastAsia="Calibri" w:hAnsi="Times New Roman" w:cs="Times New Roman"/>
          <w:sz w:val="28"/>
          <w:szCs w:val="28"/>
        </w:rPr>
        <w:t xml:space="preserve"> местный бюджет.</w:t>
      </w:r>
    </w:p>
    <w:p w14:paraId="4E10C69B" w14:textId="09AE3307" w:rsidR="00AB27AB" w:rsidRPr="00AB27AB" w:rsidRDefault="00D24F1F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880885" w:rsidRPr="00AB27AB">
        <w:rPr>
          <w:rFonts w:ascii="Times New Roman" w:eastAsia="Calibri" w:hAnsi="Times New Roman" w:cs="Times New Roman"/>
          <w:sz w:val="28"/>
          <w:szCs w:val="28"/>
        </w:rPr>
        <w:t xml:space="preserve"> совместно с </w:t>
      </w:r>
      <w:r w:rsidR="00E25DD4">
        <w:rPr>
          <w:rFonts w:ascii="Times New Roman" w:eastAsia="Calibri" w:hAnsi="Times New Roman" w:cs="Times New Roman"/>
          <w:sz w:val="28"/>
          <w:szCs w:val="28"/>
        </w:rPr>
        <w:t>отелом правового обеспечения и антикоррупционной деятельности</w:t>
      </w:r>
      <w:r w:rsidR="00880885" w:rsidRPr="00AB27AB">
        <w:rPr>
          <w:rFonts w:ascii="Times New Roman" w:eastAsia="Calibri" w:hAnsi="Times New Roman" w:cs="Times New Roman"/>
          <w:sz w:val="28"/>
          <w:szCs w:val="28"/>
        </w:rPr>
        <w:t xml:space="preserve"> Администрации претензионно-исковой работы с арендаторами-должниками </w:t>
      </w:r>
      <w:r w:rsidRPr="00AB27AB">
        <w:rPr>
          <w:rFonts w:ascii="Times New Roman" w:eastAsia="Calibri" w:hAnsi="Times New Roman" w:cs="Times New Roman"/>
          <w:sz w:val="28"/>
          <w:szCs w:val="28"/>
        </w:rPr>
        <w:t>по взысканию</w:t>
      </w:r>
      <w:r w:rsidR="00880885" w:rsidRPr="00AB27AB">
        <w:rPr>
          <w:rFonts w:ascii="Times New Roman" w:eastAsia="Calibri" w:hAnsi="Times New Roman" w:cs="Times New Roman"/>
          <w:sz w:val="28"/>
          <w:szCs w:val="28"/>
        </w:rPr>
        <w:t xml:space="preserve"> задолженности по арендной плате за з муниципальное имущество.</w:t>
      </w:r>
    </w:p>
    <w:p w14:paraId="3C59C0A9" w14:textId="77777777" w:rsidR="00AB27AB" w:rsidRPr="00AB27AB" w:rsidRDefault="00D24F1F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>Подготовка и</w:t>
      </w:r>
      <w:r w:rsidR="00880885" w:rsidRPr="00AB27AB">
        <w:rPr>
          <w:rFonts w:ascii="Times New Roman" w:eastAsia="Calibri" w:hAnsi="Times New Roman" w:cs="Times New Roman"/>
          <w:sz w:val="28"/>
          <w:szCs w:val="28"/>
        </w:rPr>
        <w:t xml:space="preserve"> участие в проведении торгов на право заключения договоров аренды муниципального имущества на аукционах, конкурсах.</w:t>
      </w:r>
    </w:p>
    <w:p w14:paraId="79204C29" w14:textId="77777777" w:rsidR="00AB27AB" w:rsidRP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 xml:space="preserve">Подготовка и представление документов для </w:t>
      </w:r>
      <w:r w:rsidR="00542B0C" w:rsidRPr="00AB27AB">
        <w:rPr>
          <w:rFonts w:ascii="Times New Roman" w:eastAsia="Calibri" w:hAnsi="Times New Roman" w:cs="Times New Roman"/>
          <w:sz w:val="28"/>
          <w:szCs w:val="28"/>
        </w:rPr>
        <w:t>государственной регистрации</w:t>
      </w:r>
      <w:r w:rsidRPr="00AB27AB">
        <w:rPr>
          <w:rFonts w:ascii="Times New Roman" w:eastAsia="Calibri" w:hAnsi="Times New Roman" w:cs="Times New Roman"/>
          <w:sz w:val="28"/>
          <w:szCs w:val="28"/>
        </w:rPr>
        <w:t xml:space="preserve"> договоров аренды и купли-продажи в случаях, </w:t>
      </w:r>
      <w:r w:rsidR="00542B0C" w:rsidRPr="00AB27AB">
        <w:rPr>
          <w:rFonts w:ascii="Times New Roman" w:eastAsia="Calibri" w:hAnsi="Times New Roman" w:cs="Times New Roman"/>
          <w:sz w:val="28"/>
          <w:szCs w:val="28"/>
        </w:rPr>
        <w:t>предусмотренных законодательством</w:t>
      </w:r>
      <w:r w:rsidRPr="00AB27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42ED16" w14:textId="77777777" w:rsidR="00AB27AB" w:rsidRP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>Подготовка документов о передаче объектов из муниципальной собственности в федеральную собственность.</w:t>
      </w:r>
    </w:p>
    <w:p w14:paraId="0FAC858B" w14:textId="5ABED502" w:rsid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 xml:space="preserve">Подготовка проектов решений </w:t>
      </w:r>
      <w:r w:rsidR="00E25DD4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AB27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DD4" w:rsidRPr="004264D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Старобельский муниципальный округ Луганской Народной Республики </w:t>
      </w:r>
      <w:r w:rsidRPr="00AB27AB">
        <w:rPr>
          <w:rFonts w:ascii="Times New Roman" w:eastAsia="Calibri" w:hAnsi="Times New Roman" w:cs="Times New Roman"/>
          <w:sz w:val="28"/>
          <w:szCs w:val="28"/>
        </w:rPr>
        <w:t xml:space="preserve">о передаче муниципального </w:t>
      </w:r>
      <w:r w:rsidR="00542B0C" w:rsidRPr="00AB27AB">
        <w:rPr>
          <w:rFonts w:ascii="Times New Roman" w:eastAsia="Calibri" w:hAnsi="Times New Roman" w:cs="Times New Roman"/>
          <w:sz w:val="28"/>
          <w:szCs w:val="28"/>
        </w:rPr>
        <w:t>имущества в</w:t>
      </w:r>
      <w:r w:rsidRPr="00AB27AB">
        <w:rPr>
          <w:rFonts w:ascii="Times New Roman" w:eastAsia="Calibri" w:hAnsi="Times New Roman" w:cs="Times New Roman"/>
          <w:sz w:val="28"/>
          <w:szCs w:val="28"/>
        </w:rPr>
        <w:t xml:space="preserve"> оперативное </w:t>
      </w:r>
      <w:r w:rsidR="00542B0C" w:rsidRPr="00AB27AB">
        <w:rPr>
          <w:rFonts w:ascii="Times New Roman" w:eastAsia="Calibri" w:hAnsi="Times New Roman" w:cs="Times New Roman"/>
          <w:sz w:val="28"/>
          <w:szCs w:val="28"/>
        </w:rPr>
        <w:t>управление муниципальным</w:t>
      </w:r>
      <w:r w:rsidRPr="00AB27AB">
        <w:rPr>
          <w:rFonts w:ascii="Times New Roman" w:eastAsia="Calibri" w:hAnsi="Times New Roman" w:cs="Times New Roman"/>
          <w:sz w:val="28"/>
          <w:szCs w:val="28"/>
        </w:rPr>
        <w:t xml:space="preserve"> учреждениям, передаче на праве хозяйственного ведения муниципальным предприятиям,</w:t>
      </w: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учет договоров.</w:t>
      </w:r>
    </w:p>
    <w:p w14:paraId="4BF2401F" w14:textId="65FE91FB" w:rsidR="00AB27AB" w:rsidRP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 xml:space="preserve">Подготовка проектов решений </w:t>
      </w:r>
      <w:r w:rsidR="00E25DD4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AB27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DD4" w:rsidRPr="004264D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Старобельский муниципальный округ Луганской Народной Республики </w:t>
      </w:r>
      <w:r w:rsidRPr="00AB27AB">
        <w:rPr>
          <w:rFonts w:ascii="Times New Roman" w:eastAsia="Calibri" w:hAnsi="Times New Roman" w:cs="Times New Roman"/>
          <w:sz w:val="28"/>
          <w:szCs w:val="28"/>
        </w:rPr>
        <w:t>о передаче муниципального имущества физическим и юридическим лицам по договорам в безвозмездное пользование, аренду.</w:t>
      </w:r>
    </w:p>
    <w:p w14:paraId="0A53A583" w14:textId="77777777" w:rsidR="00AB27AB" w:rsidRP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>Подготовка документов по продаже муниципального имущества на аукционах, конкурсах.</w:t>
      </w:r>
    </w:p>
    <w:p w14:paraId="5847DA29" w14:textId="77777777" w:rsidR="00AB27AB" w:rsidRP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>Согласование залога недвижимого имущества, закрепленного за муниципальными унитарными предприятиями на праве хозяйственного ведения.</w:t>
      </w:r>
    </w:p>
    <w:p w14:paraId="13D0797F" w14:textId="77777777" w:rsidR="00AB27AB" w:rsidRPr="00AB27AB" w:rsidRDefault="00D24F1F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>Ведение реестра</w:t>
      </w:r>
      <w:r w:rsidR="00880885" w:rsidRPr="00AB27AB">
        <w:rPr>
          <w:rFonts w:ascii="Times New Roman" w:eastAsia="Calibri" w:hAnsi="Times New Roman" w:cs="Times New Roman"/>
          <w:sz w:val="28"/>
          <w:szCs w:val="28"/>
        </w:rPr>
        <w:t xml:space="preserve"> движимого и </w:t>
      </w:r>
      <w:r w:rsidRPr="00AB27AB">
        <w:rPr>
          <w:rFonts w:ascii="Times New Roman" w:eastAsia="Calibri" w:hAnsi="Times New Roman" w:cs="Times New Roman"/>
          <w:sz w:val="28"/>
          <w:szCs w:val="28"/>
        </w:rPr>
        <w:t>недвижимого муниципального</w:t>
      </w:r>
      <w:r w:rsidR="00880885" w:rsidRPr="00AB27AB">
        <w:rPr>
          <w:rFonts w:ascii="Times New Roman" w:eastAsia="Calibri" w:hAnsi="Times New Roman" w:cs="Times New Roman"/>
          <w:sz w:val="28"/>
          <w:szCs w:val="28"/>
        </w:rPr>
        <w:t xml:space="preserve"> имущества.</w:t>
      </w:r>
    </w:p>
    <w:p w14:paraId="5C3EDB10" w14:textId="77777777" w:rsidR="00AB27AB" w:rsidRP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D24F1F" w:rsidRPr="00AB27AB">
        <w:rPr>
          <w:rFonts w:ascii="Times New Roman" w:eastAsia="Calibri" w:hAnsi="Times New Roman" w:cs="Times New Roman"/>
          <w:sz w:val="28"/>
          <w:szCs w:val="28"/>
        </w:rPr>
        <w:t>за проведением</w:t>
      </w:r>
      <w:r w:rsidRPr="00AB27AB">
        <w:rPr>
          <w:rFonts w:ascii="Times New Roman" w:eastAsia="Calibri" w:hAnsi="Times New Roman" w:cs="Times New Roman"/>
          <w:sz w:val="28"/>
          <w:szCs w:val="28"/>
        </w:rPr>
        <w:t xml:space="preserve"> инвентаризации муниципального имущества.</w:t>
      </w:r>
    </w:p>
    <w:p w14:paraId="6C6A717A" w14:textId="77777777" w:rsidR="00AB27AB" w:rsidRP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>Контроль за использованием по назначению и сохранностью муниципального имущества, закрепленного за муниципальными предприятиями и учреждениями, а также переданного в установленном порядке иным лицам.</w:t>
      </w:r>
    </w:p>
    <w:p w14:paraId="3D4A2B16" w14:textId="77777777" w:rsidR="00AB27AB" w:rsidRP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>Ведение архива Отдела.</w:t>
      </w:r>
    </w:p>
    <w:p w14:paraId="472E071C" w14:textId="77777777" w:rsidR="00AB27AB" w:rsidRP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Calibri" w:hAnsi="Times New Roman" w:cs="Times New Roman"/>
          <w:sz w:val="28"/>
          <w:szCs w:val="28"/>
        </w:rPr>
        <w:t>Подготовка проекта программы приватизации муниципального имущества.</w:t>
      </w:r>
    </w:p>
    <w:p w14:paraId="6FBE40BA" w14:textId="77777777" w:rsid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Участие в подготовке инвестиционных предложений по эффективному использованию муниципального имущества.</w:t>
      </w:r>
    </w:p>
    <w:p w14:paraId="2585EDBC" w14:textId="77777777" w:rsid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Обобщение предложений по вопросам управления и распоряжения муни</w:t>
      </w: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ципальной собственностью, поступающих от органов местного самоуправления, предприятий, учреждений, общественных объединений и граждан.</w:t>
      </w:r>
    </w:p>
    <w:p w14:paraId="64CA2D45" w14:textId="77777777" w:rsid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Подготовка предложений и осуществление мероприятий по приему </w:t>
      </w: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в муниципальную собственность </w:t>
      </w:r>
      <w:r w:rsidR="00D24F1F"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объектов недвижимости,</w:t>
      </w: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имеющих признаки бесхозяйных находящиеся на территории </w:t>
      </w:r>
      <w:r w:rsidR="00542B0C"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Старобельского района</w:t>
      </w: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14:paraId="62BA1AFB" w14:textId="6451B66A" w:rsid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Представление совместно с заинтересованными муниципальными юридическими лицами </w:t>
      </w:r>
      <w:r w:rsidR="00E25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лаве </w:t>
      </w:r>
      <w:r w:rsidR="003F18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Администрации муниципального округа муниципальное образование Старобельский муниципальный округ Луганской Народной Республики </w:t>
      </w: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предложений о создании и ликвидации муниципальных предприятий и учреждений;</w:t>
      </w:r>
    </w:p>
    <w:p w14:paraId="33D46A73" w14:textId="77777777" w:rsid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Организация работы по проведению экспертизы и оценки стоимости иму</w:t>
      </w: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щества, находящегося в муниципальной собственности.</w:t>
      </w:r>
    </w:p>
    <w:p w14:paraId="28E362F5" w14:textId="77777777" w:rsid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Организация переподготовки и повышения квалификации специалистов отдела.</w:t>
      </w:r>
    </w:p>
    <w:p w14:paraId="5B5F0EA9" w14:textId="77777777" w:rsidR="00AB27AB" w:rsidRDefault="00880885" w:rsidP="00AB27AB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Оформление договоров найма жилых помещений.</w:t>
      </w:r>
    </w:p>
    <w:p w14:paraId="619F8BE5" w14:textId="58C25B7F" w:rsidR="00880885" w:rsidRPr="00747FBD" w:rsidRDefault="00880885" w:rsidP="00747FBD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Ведение регистрационного учета.</w:t>
      </w:r>
    </w:p>
    <w:p w14:paraId="25AB8A93" w14:textId="7D27399D" w:rsidR="00880885" w:rsidRPr="00747FBD" w:rsidRDefault="00880885" w:rsidP="00747FB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0"/>
      <w:r w:rsidRPr="00AB27A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bookmarkEnd w:id="1"/>
      <w:r w:rsidRPr="00AB2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отдела </w:t>
      </w:r>
    </w:p>
    <w:p w14:paraId="40EFE26C" w14:textId="77777777" w:rsidR="00880885" w:rsidRPr="00880885" w:rsidRDefault="00880885" w:rsidP="0088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установленных действующим законодательством полномочий отдел вправе:</w:t>
      </w:r>
    </w:p>
    <w:p w14:paraId="175A29EE" w14:textId="77777777" w:rsidR="00AB27AB" w:rsidRDefault="00880885" w:rsidP="00AB27AB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законодательством порядке запрашивать и получать от органов местного самоуправления, муниципальных </w:t>
      </w:r>
      <w:r w:rsidR="00D24F1F"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 и хозяйствующих</w:t>
      </w:r>
      <w:r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D24F1F"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 отчётность, материалы и иные</w:t>
      </w:r>
      <w:r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необходимые для осуществления функций в рамках компетенции отдела.</w:t>
      </w:r>
    </w:p>
    <w:p w14:paraId="60A4311F" w14:textId="77777777" w:rsidR="00AB27AB" w:rsidRDefault="00D24F1F" w:rsidP="00AB27AB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</w:t>
      </w:r>
      <w:r w:rsidR="00880885"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проектов нормативных и иных документов, а также для разработки и осуществления мероприятий, проводимых отделом в соответствии с возложенными на него обязанностями, </w:t>
      </w:r>
      <w:r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 других</w:t>
      </w:r>
      <w:r w:rsidR="00880885"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подразделений Администрации.</w:t>
      </w:r>
    </w:p>
    <w:p w14:paraId="6B574756" w14:textId="77777777" w:rsidR="00AB27AB" w:rsidRDefault="00D24F1F" w:rsidP="00AB27AB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880885"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мероприятиях (совещаниях, семинарах, конференциях), проводимых Администрацией.</w:t>
      </w:r>
    </w:p>
    <w:p w14:paraId="60B4C868" w14:textId="77777777" w:rsidR="00AB27AB" w:rsidRDefault="00D24F1F" w:rsidP="00AB27AB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</w:t>
      </w:r>
      <w:r w:rsidR="00880885"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</w:t>
      </w:r>
      <w:r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 работы</w:t>
      </w:r>
      <w:r w:rsidR="00880885"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отдела.</w:t>
      </w:r>
    </w:p>
    <w:p w14:paraId="6427C96D" w14:textId="1D5BB82A" w:rsidR="00880885" w:rsidRPr="00747FBD" w:rsidRDefault="00D24F1F" w:rsidP="00747FBD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80885"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визировать представленные на подпись Главе </w:t>
      </w:r>
      <w:r w:rsidR="00E25DD4" w:rsidRPr="00E25D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Старобельский муниципальный округ Луганской Народной Республики</w:t>
      </w:r>
      <w:r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</w:t>
      </w:r>
      <w:r w:rsidR="00880885" w:rsidRPr="00AB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не соответствующих действующему законодательству.</w:t>
      </w:r>
    </w:p>
    <w:p w14:paraId="4897A1B5" w14:textId="424C1368" w:rsidR="00880885" w:rsidRPr="00747FBD" w:rsidRDefault="00880885" w:rsidP="00747FBD">
      <w:pPr>
        <w:pStyle w:val="a5"/>
        <w:widowControl w:val="0"/>
        <w:numPr>
          <w:ilvl w:val="0"/>
          <w:numId w:val="1"/>
        </w:numPr>
        <w:tabs>
          <w:tab w:val="left" w:pos="264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27A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Организация работы</w:t>
      </w:r>
    </w:p>
    <w:p w14:paraId="7292DC16" w14:textId="276FB4D7" w:rsidR="00DB2D33" w:rsidRDefault="00880885" w:rsidP="00DB2D33">
      <w:pPr>
        <w:pStyle w:val="a5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B27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Отдел по управлению имуществом осуществляет выполнение задач в составе</w:t>
      </w:r>
      <w:r w:rsidR="00DB2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25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начальника отдела, главного специалиста, ведущего специалиста</w:t>
      </w:r>
      <w:r w:rsidR="00DB2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14:paraId="4348EAC7" w14:textId="77777777" w:rsidR="00DB2D33" w:rsidRDefault="00880885" w:rsidP="00DB2D33">
      <w:pPr>
        <w:pStyle w:val="a5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B2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Начальник и специалисты </w:t>
      </w:r>
      <w:r w:rsidR="00D24F1F" w:rsidRPr="00DB2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B2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тдела, должности которых </w:t>
      </w:r>
      <w:r w:rsidRPr="00DB2D33">
        <w:rPr>
          <w:rFonts w:ascii="Times New Roman" w:eastAsia="Calibri" w:hAnsi="Times New Roman" w:cs="Times New Roman"/>
          <w:sz w:val="28"/>
          <w:szCs w:val="28"/>
        </w:rPr>
        <w:t xml:space="preserve">относятся к должностям муниципальной службы </w:t>
      </w:r>
      <w:r w:rsidRPr="00DB2D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исполняют основные обязанности муниципального служащего в соответствии с законодательством.</w:t>
      </w:r>
    </w:p>
    <w:p w14:paraId="23D4C2F7" w14:textId="77777777" w:rsidR="00DB2D33" w:rsidRPr="00DB2D33" w:rsidRDefault="00880885" w:rsidP="00DB2D33">
      <w:pPr>
        <w:pStyle w:val="a5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B2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 должность и освобождение от должности работников отдела осуществляется в соответствии с действующим законодательством.</w:t>
      </w:r>
    </w:p>
    <w:p w14:paraId="67726575" w14:textId="57E1FD67" w:rsidR="00DB2D33" w:rsidRPr="00E25DD4" w:rsidRDefault="00880885" w:rsidP="00E25DD4">
      <w:pPr>
        <w:pStyle w:val="a5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B2D33">
        <w:rPr>
          <w:rFonts w:ascii="Times New Roman" w:eastAsia="Calibri" w:hAnsi="Times New Roman" w:cs="Times New Roman"/>
          <w:sz w:val="28"/>
          <w:szCs w:val="28"/>
        </w:rPr>
        <w:t xml:space="preserve">Права и обязанности начальника Отдела и специалистов Отдела устанавливаются должностными инструкциями, утвержденными </w:t>
      </w:r>
      <w:r w:rsidR="00E25DD4">
        <w:rPr>
          <w:rFonts w:ascii="Times New Roman" w:eastAsia="Calibri" w:hAnsi="Times New Roman" w:cs="Times New Roman"/>
          <w:sz w:val="28"/>
          <w:szCs w:val="28"/>
        </w:rPr>
        <w:t>Г</w:t>
      </w:r>
      <w:r w:rsidRPr="00DB2D33">
        <w:rPr>
          <w:rFonts w:ascii="Times New Roman" w:eastAsia="Calibri" w:hAnsi="Times New Roman" w:cs="Times New Roman"/>
          <w:sz w:val="28"/>
          <w:szCs w:val="28"/>
        </w:rPr>
        <w:t xml:space="preserve">лавой </w:t>
      </w:r>
      <w:r w:rsidR="00E25DD4" w:rsidRPr="00E25DD4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Старобельский муниципальный округ Луганской Народной Республики</w:t>
      </w:r>
      <w:r w:rsidRPr="00E25DD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012B40" w14:textId="2C92BDBB" w:rsidR="00880885" w:rsidRPr="00DC05AA" w:rsidRDefault="00880885" w:rsidP="00DB2D33">
      <w:pPr>
        <w:pStyle w:val="a5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B2D33">
        <w:rPr>
          <w:rFonts w:ascii="Times New Roman" w:eastAsia="Calibri" w:hAnsi="Times New Roman" w:cs="Times New Roman"/>
          <w:sz w:val="28"/>
          <w:szCs w:val="28"/>
        </w:rPr>
        <w:t xml:space="preserve">Требования начальника Отдела и специалистов Отдела в пределах </w:t>
      </w:r>
      <w:r w:rsidRPr="00DB2D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компетенции, установленной настоящим Положением, обязательны для исполнения должностными лицами, специалистами структурных подразделений </w:t>
      </w:r>
      <w:r w:rsidR="00D24F1F" w:rsidRPr="00DB2D33">
        <w:rPr>
          <w:rFonts w:ascii="Times New Roman" w:eastAsia="Calibri" w:hAnsi="Times New Roman" w:cs="Times New Roman"/>
          <w:sz w:val="28"/>
          <w:szCs w:val="28"/>
        </w:rPr>
        <w:t>Администрации, муниципальных</w:t>
      </w:r>
      <w:r w:rsidRPr="00DB2D33">
        <w:rPr>
          <w:rFonts w:ascii="Times New Roman" w:eastAsia="Calibri" w:hAnsi="Times New Roman" w:cs="Times New Roman"/>
          <w:sz w:val="28"/>
          <w:szCs w:val="28"/>
        </w:rPr>
        <w:t xml:space="preserve"> унитарных предприятий и муниципальных учреждений.</w:t>
      </w:r>
    </w:p>
    <w:p w14:paraId="14858541" w14:textId="76B859F8" w:rsidR="00DC05AA" w:rsidRPr="00DC05AA" w:rsidRDefault="00DC05AA" w:rsidP="00DB2D33">
      <w:pPr>
        <w:pStyle w:val="a5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Взаимоотношения и связи: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727"/>
        <w:gridCol w:w="3987"/>
        <w:gridCol w:w="2636"/>
      </w:tblGrid>
      <w:tr w:rsidR="00DC05AA" w14:paraId="039A0B5A" w14:textId="77777777" w:rsidTr="00380C3D">
        <w:tc>
          <w:tcPr>
            <w:tcW w:w="9350" w:type="dxa"/>
            <w:gridSpan w:val="3"/>
          </w:tcPr>
          <w:p w14:paraId="4A7EF56C" w14:textId="6A7000A5" w:rsidR="00DC05AA" w:rsidRPr="0055158D" w:rsidRDefault="00DC05AA" w:rsidP="0055158D">
            <w:pPr>
              <w:pStyle w:val="a5"/>
              <w:widowControl w:val="0"/>
              <w:tabs>
                <w:tab w:val="left" w:pos="993"/>
              </w:tabs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Взаимосвязи Отдела</w:t>
            </w:r>
          </w:p>
        </w:tc>
      </w:tr>
      <w:tr w:rsidR="00DC05AA" w14:paraId="0FB27A7C" w14:textId="77777777" w:rsidTr="0055158D">
        <w:tc>
          <w:tcPr>
            <w:tcW w:w="2727" w:type="dxa"/>
            <w:vMerge w:val="restart"/>
          </w:tcPr>
          <w:p w14:paraId="47B22A60" w14:textId="0795943E" w:rsidR="00DC05AA" w:rsidRPr="0055158D" w:rsidRDefault="00DC05AA" w:rsidP="0055158D">
            <w:pPr>
              <w:pStyle w:val="a5"/>
              <w:widowControl w:val="0"/>
              <w:tabs>
                <w:tab w:val="left" w:pos="993"/>
              </w:tabs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Наименование организаций, подразделений или должностных лиц</w:t>
            </w:r>
          </w:p>
        </w:tc>
        <w:tc>
          <w:tcPr>
            <w:tcW w:w="6623" w:type="dxa"/>
            <w:gridSpan w:val="2"/>
          </w:tcPr>
          <w:p w14:paraId="29C8996C" w14:textId="6F0B2F4F" w:rsidR="00DC05AA" w:rsidRPr="0055158D" w:rsidRDefault="00DC05AA" w:rsidP="0055158D">
            <w:pPr>
              <w:pStyle w:val="a5"/>
              <w:widowControl w:val="0"/>
              <w:tabs>
                <w:tab w:val="left" w:pos="993"/>
              </w:tabs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Документы и информация</w:t>
            </w:r>
          </w:p>
        </w:tc>
      </w:tr>
      <w:tr w:rsidR="00DC05AA" w14:paraId="163164F1" w14:textId="77777777" w:rsidTr="0055158D">
        <w:tc>
          <w:tcPr>
            <w:tcW w:w="2727" w:type="dxa"/>
            <w:vMerge/>
          </w:tcPr>
          <w:p w14:paraId="4D11AE01" w14:textId="77777777" w:rsidR="00DC05AA" w:rsidRPr="0055158D" w:rsidRDefault="00DC05AA" w:rsidP="0055158D">
            <w:pPr>
              <w:pStyle w:val="a5"/>
              <w:widowControl w:val="0"/>
              <w:tabs>
                <w:tab w:val="left" w:pos="993"/>
              </w:tabs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</w:tcPr>
          <w:p w14:paraId="3A4D36BA" w14:textId="02F86EFD" w:rsidR="00DC05AA" w:rsidRPr="0055158D" w:rsidRDefault="00DC05AA" w:rsidP="0055158D">
            <w:pPr>
              <w:pStyle w:val="a5"/>
              <w:widowControl w:val="0"/>
              <w:tabs>
                <w:tab w:val="left" w:pos="993"/>
              </w:tabs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2636" w:type="dxa"/>
          </w:tcPr>
          <w:p w14:paraId="3F3959A8" w14:textId="76528242" w:rsidR="00DC05AA" w:rsidRPr="0055158D" w:rsidRDefault="00DC05AA" w:rsidP="0055158D">
            <w:pPr>
              <w:pStyle w:val="a5"/>
              <w:widowControl w:val="0"/>
              <w:tabs>
                <w:tab w:val="left" w:pos="993"/>
              </w:tabs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Предоставление</w:t>
            </w:r>
          </w:p>
        </w:tc>
      </w:tr>
      <w:tr w:rsidR="00DC05AA" w14:paraId="10029426" w14:textId="77777777" w:rsidTr="0055158D">
        <w:tc>
          <w:tcPr>
            <w:tcW w:w="2727" w:type="dxa"/>
          </w:tcPr>
          <w:p w14:paraId="7FFA1C08" w14:textId="565C0274" w:rsidR="00DC05AA" w:rsidRPr="0055158D" w:rsidRDefault="00DC05AA" w:rsidP="00DC05AA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7" w:type="dxa"/>
          </w:tcPr>
          <w:p w14:paraId="39125EBC" w14:textId="22D70C4F" w:rsidR="00DC05AA" w:rsidRPr="0055158D" w:rsidRDefault="00DC05AA" w:rsidP="00DC05AA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6" w:type="dxa"/>
          </w:tcPr>
          <w:p w14:paraId="10C927A5" w14:textId="2F000951" w:rsidR="00DC05AA" w:rsidRPr="0055158D" w:rsidRDefault="00DC05AA" w:rsidP="00DC05AA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  <w:tr w:rsidR="00DC05AA" w14:paraId="0ED5D706" w14:textId="77777777" w:rsidTr="00380C3D">
        <w:tc>
          <w:tcPr>
            <w:tcW w:w="9350" w:type="dxa"/>
            <w:gridSpan w:val="3"/>
          </w:tcPr>
          <w:p w14:paraId="1580F223" w14:textId="40C43B0F" w:rsidR="00DC05AA" w:rsidRPr="0055158D" w:rsidRDefault="00DC05AA" w:rsidP="0055158D">
            <w:pPr>
              <w:pStyle w:val="a5"/>
              <w:widowControl w:val="0"/>
              <w:tabs>
                <w:tab w:val="left" w:pos="993"/>
              </w:tabs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А. Внешние организации</w:t>
            </w:r>
          </w:p>
        </w:tc>
      </w:tr>
      <w:tr w:rsidR="00DC05AA" w14:paraId="35CABD3E" w14:textId="77777777" w:rsidTr="0055158D">
        <w:tc>
          <w:tcPr>
            <w:tcW w:w="2727" w:type="dxa"/>
          </w:tcPr>
          <w:p w14:paraId="3CA6BE66" w14:textId="24967D4D" w:rsidR="00DC05AA" w:rsidRPr="0055158D" w:rsidRDefault="00DC05AA" w:rsidP="00DC05AA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Органы власти и управления</w:t>
            </w:r>
          </w:p>
        </w:tc>
        <w:tc>
          <w:tcPr>
            <w:tcW w:w="3987" w:type="dxa"/>
          </w:tcPr>
          <w:p w14:paraId="63E311E4" w14:textId="130AF375" w:rsidR="00DC05AA" w:rsidRPr="0055158D" w:rsidRDefault="00DC05AA" w:rsidP="00DC05AA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Запросы, предписания, представления, ответы на запросы</w:t>
            </w:r>
          </w:p>
        </w:tc>
        <w:tc>
          <w:tcPr>
            <w:tcW w:w="2636" w:type="dxa"/>
          </w:tcPr>
          <w:p w14:paraId="19323292" w14:textId="70950226" w:rsidR="00DC05AA" w:rsidRPr="0055158D" w:rsidRDefault="00DC05AA" w:rsidP="00DC05AA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Документы по соответствующим делам, запросы</w:t>
            </w:r>
          </w:p>
        </w:tc>
      </w:tr>
      <w:tr w:rsidR="00DC05AA" w14:paraId="1F52A731" w14:textId="77777777" w:rsidTr="0055158D">
        <w:tc>
          <w:tcPr>
            <w:tcW w:w="2727" w:type="dxa"/>
          </w:tcPr>
          <w:p w14:paraId="3DCAC1D3" w14:textId="763CD5BE" w:rsidR="00DC05AA" w:rsidRPr="0055158D" w:rsidRDefault="00DC05AA" w:rsidP="00DC05AA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ТЕРРИТОРИАЛЬНОЕ УПРАВЛЕНИЕ ФЕДЕРАЛЬНОГО АГЕНТСТВА ПО УПРАВЛЕНИЮ ГОСУДАРСТВЕННЫМ ИМУЩЕСТВОМ В ЛУГАНСКОЙ НАРОДНОЙ РЕСПУБЛИКЕ</w:t>
            </w:r>
          </w:p>
        </w:tc>
        <w:tc>
          <w:tcPr>
            <w:tcW w:w="3987" w:type="dxa"/>
          </w:tcPr>
          <w:p w14:paraId="267A8E60" w14:textId="0385ABB3" w:rsidR="00DC05AA" w:rsidRPr="0055158D" w:rsidRDefault="00DC05AA" w:rsidP="00DC05AA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Распорядительные документы по вопросам ведения учета недвижимого и движимого имущества</w:t>
            </w:r>
          </w:p>
        </w:tc>
        <w:tc>
          <w:tcPr>
            <w:tcW w:w="2636" w:type="dxa"/>
          </w:tcPr>
          <w:p w14:paraId="46B4C0BB" w14:textId="25AACBF8" w:rsidR="00DC05AA" w:rsidRPr="0055158D" w:rsidRDefault="00DC05AA" w:rsidP="00DC05AA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Формы реестра муниципального имущества: карты учета недвижимого и движимого имущества, выписки из реестра муниципального имущества по объектам недвижимого имущества</w:t>
            </w:r>
          </w:p>
        </w:tc>
      </w:tr>
      <w:tr w:rsidR="00DC05AA" w14:paraId="6D04B2E0" w14:textId="77777777" w:rsidTr="0055158D">
        <w:tc>
          <w:tcPr>
            <w:tcW w:w="2727" w:type="dxa"/>
          </w:tcPr>
          <w:p w14:paraId="40E4D3CC" w14:textId="70AB7593" w:rsidR="00DC05AA" w:rsidRPr="0055158D" w:rsidRDefault="00380C3D" w:rsidP="00DC05AA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Контрагенты</w:t>
            </w:r>
          </w:p>
        </w:tc>
        <w:tc>
          <w:tcPr>
            <w:tcW w:w="3987" w:type="dxa"/>
          </w:tcPr>
          <w:p w14:paraId="259E2083" w14:textId="6D67D150" w:rsidR="00DC05AA" w:rsidRPr="0055158D" w:rsidRDefault="00380C3D" w:rsidP="00DC05AA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Договоры, протоколы разногласий по договорам</w:t>
            </w:r>
          </w:p>
        </w:tc>
        <w:tc>
          <w:tcPr>
            <w:tcW w:w="2636" w:type="dxa"/>
          </w:tcPr>
          <w:p w14:paraId="3E520E8B" w14:textId="44D614CB" w:rsidR="00DC05AA" w:rsidRPr="0055158D" w:rsidRDefault="00380C3D" w:rsidP="00DC05AA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Договоры, протоколы разногласий по договорам</w:t>
            </w:r>
          </w:p>
        </w:tc>
      </w:tr>
      <w:tr w:rsidR="00380C3D" w14:paraId="7CCC32D2" w14:textId="77777777" w:rsidTr="00F150FC">
        <w:tc>
          <w:tcPr>
            <w:tcW w:w="9350" w:type="dxa"/>
            <w:gridSpan w:val="3"/>
          </w:tcPr>
          <w:p w14:paraId="5AC2C353" w14:textId="0BDBA8A0" w:rsidR="00380C3D" w:rsidRPr="0055158D" w:rsidRDefault="00380C3D" w:rsidP="0055158D">
            <w:pPr>
              <w:pStyle w:val="a5"/>
              <w:widowControl w:val="0"/>
              <w:tabs>
                <w:tab w:val="left" w:pos="993"/>
              </w:tabs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Б. Должностные лица и подразделения Администрации</w:t>
            </w:r>
          </w:p>
        </w:tc>
      </w:tr>
      <w:tr w:rsidR="00380C3D" w14:paraId="5F2359D8" w14:textId="77777777" w:rsidTr="0055158D">
        <w:tc>
          <w:tcPr>
            <w:tcW w:w="2727" w:type="dxa"/>
          </w:tcPr>
          <w:p w14:paraId="2FD145D0" w14:textId="5464225B" w:rsidR="00380C3D" w:rsidRPr="0055158D" w:rsidRDefault="00380C3D" w:rsidP="0000612D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Все подразделения</w:t>
            </w:r>
          </w:p>
        </w:tc>
        <w:tc>
          <w:tcPr>
            <w:tcW w:w="3987" w:type="dxa"/>
          </w:tcPr>
          <w:p w14:paraId="0A7007F2" w14:textId="301494DA" w:rsidR="00380C3D" w:rsidRPr="0055158D" w:rsidRDefault="00380C3D" w:rsidP="0000612D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Проекты документации, запросы сведений, справок, материалы для предъявлений претензий к контрагентам по поводу нарушения ними договорных обязательств, сведения о контрагентах</w:t>
            </w:r>
          </w:p>
        </w:tc>
        <w:tc>
          <w:tcPr>
            <w:tcW w:w="2636" w:type="dxa"/>
          </w:tcPr>
          <w:p w14:paraId="06ED780E" w14:textId="7B512A46" w:rsidR="00380C3D" w:rsidRPr="0055158D" w:rsidRDefault="00380C3D" w:rsidP="0000612D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Правовая экспертиза документации, предоставление справок, информации, согласование претензий к контрагентам по поводу нарушения ними договорных обязательств</w:t>
            </w:r>
          </w:p>
        </w:tc>
      </w:tr>
      <w:tr w:rsidR="00380C3D" w14:paraId="2FD70A7F" w14:textId="77777777" w:rsidTr="0055158D">
        <w:tc>
          <w:tcPr>
            <w:tcW w:w="2727" w:type="dxa"/>
          </w:tcPr>
          <w:p w14:paraId="6A3AAC7A" w14:textId="07455EEE" w:rsidR="00380C3D" w:rsidRPr="0055158D" w:rsidRDefault="00380C3D" w:rsidP="0000612D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3987" w:type="dxa"/>
          </w:tcPr>
          <w:p w14:paraId="67F7AB92" w14:textId="1FE26288" w:rsidR="00380C3D" w:rsidRPr="0055158D" w:rsidRDefault="00380C3D" w:rsidP="0000612D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Распоряжения Главы Администрации, входящая корреспонденция </w:t>
            </w:r>
          </w:p>
        </w:tc>
        <w:tc>
          <w:tcPr>
            <w:tcW w:w="2636" w:type="dxa"/>
          </w:tcPr>
          <w:p w14:paraId="237DE56B" w14:textId="17C500EF" w:rsidR="00380C3D" w:rsidRPr="0055158D" w:rsidRDefault="00380C3D" w:rsidP="0000612D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51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 Распоряжений</w:t>
            </w:r>
          </w:p>
        </w:tc>
      </w:tr>
      <w:tr w:rsidR="00380C3D" w:rsidRPr="00747FBD" w14:paraId="6A5225F8" w14:textId="77777777" w:rsidTr="0055158D">
        <w:tc>
          <w:tcPr>
            <w:tcW w:w="2727" w:type="dxa"/>
          </w:tcPr>
          <w:p w14:paraId="67BA6EB2" w14:textId="4D4DBA66" w:rsidR="00380C3D" w:rsidRPr="00747FBD" w:rsidRDefault="00380C3D" w:rsidP="0000612D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47F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Управление бухгалтерского учета</w:t>
            </w:r>
            <w:r w:rsidR="006127F8" w:rsidRPr="00747F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 финансового обеспечения</w:t>
            </w:r>
          </w:p>
        </w:tc>
        <w:tc>
          <w:tcPr>
            <w:tcW w:w="3987" w:type="dxa"/>
          </w:tcPr>
          <w:p w14:paraId="76358438" w14:textId="41560231" w:rsidR="00380C3D" w:rsidRPr="00747FBD" w:rsidRDefault="006127F8" w:rsidP="0000612D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47F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Документы о перечислении </w:t>
            </w:r>
            <w:r w:rsidR="0055158D" w:rsidRPr="00747F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денежных средств по оплате государственной пошлины, информация, касающаяся вопросов управления имущественными правами Администрации, информация о дебиторской и кредиторской задолженности </w:t>
            </w:r>
          </w:p>
        </w:tc>
        <w:tc>
          <w:tcPr>
            <w:tcW w:w="2636" w:type="dxa"/>
          </w:tcPr>
          <w:p w14:paraId="7E1E4536" w14:textId="170E2F0E" w:rsidR="00380C3D" w:rsidRPr="00747FBD" w:rsidRDefault="0055158D" w:rsidP="0000612D">
            <w:pPr>
              <w:pStyle w:val="a5"/>
              <w:widowControl w:val="0"/>
              <w:tabs>
                <w:tab w:val="left" w:pos="993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47F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Отчеты о расходовании средств, выделенных Отделу, результаты рассмотрения претензий</w:t>
            </w:r>
          </w:p>
        </w:tc>
      </w:tr>
    </w:tbl>
    <w:p w14:paraId="19607735" w14:textId="77777777" w:rsidR="00DC05AA" w:rsidRPr="00747FBD" w:rsidRDefault="00DC05AA" w:rsidP="00DC05AA">
      <w:pPr>
        <w:pStyle w:val="a5"/>
        <w:widowControl w:val="0"/>
        <w:tabs>
          <w:tab w:val="left" w:pos="99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1DDD3F4" w14:textId="77777777" w:rsidR="00DB2D33" w:rsidRPr="00DB2D33" w:rsidRDefault="00DB2D33" w:rsidP="00DB2D33">
      <w:pPr>
        <w:pStyle w:val="a5"/>
        <w:widowControl w:val="0"/>
        <w:tabs>
          <w:tab w:val="left" w:pos="99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14:paraId="73DB7CC3" w14:textId="3B7DE39D" w:rsidR="00DB2D33" w:rsidRPr="00747FBD" w:rsidRDefault="00880885" w:rsidP="00747FBD">
      <w:pPr>
        <w:pStyle w:val="a5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Отдела</w:t>
      </w:r>
    </w:p>
    <w:p w14:paraId="2EB5BFA5" w14:textId="77777777" w:rsidR="00DB2D33" w:rsidRDefault="00880885" w:rsidP="00DB2D33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и специалисты Отдела несут персональную ответственность за своевременное и качественное выполнение обязанностей, возложенных на них трудовым законодательством Российской Федерации, законодательством о муниципальной службе, настоящим Положением и должностными инструкциями.</w:t>
      </w:r>
    </w:p>
    <w:p w14:paraId="6D6C4BC6" w14:textId="7098BDC9" w:rsidR="00880885" w:rsidRPr="00DB2D33" w:rsidRDefault="00880885" w:rsidP="00DB2D33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Отдела, специалисты Отдела привлекаются к:</w:t>
      </w:r>
    </w:p>
    <w:p w14:paraId="6EA3E2BD" w14:textId="77777777" w:rsidR="00880885" w:rsidRPr="00747FBD" w:rsidRDefault="00880885" w:rsidP="00DB2D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уголовной ответственности за злоупотребление должностными </w:t>
      </w:r>
      <w:r w:rsidRPr="0074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полномочиями, нецелевое расходование бюджетных средств, превышение должностных полномочий, получение взятки, служебный подлог, халатность и иные преступления в соответствии с </w:t>
      </w:r>
      <w:hyperlink r:id="rId5" w:history="1">
        <w:r w:rsidRPr="00747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Уголовным кодексом Российской Федерации</w:t>
        </w:r>
      </w:hyperlink>
      <w:r w:rsidRPr="00747F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3E5796" w14:textId="77777777" w:rsidR="00880885" w:rsidRPr="00747FBD" w:rsidRDefault="00880885" w:rsidP="00DB2D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административной ответственности за нарушения, установленные законодательством Российской Федерации;</w:t>
      </w:r>
    </w:p>
    <w:p w14:paraId="12B2D0C3" w14:textId="77777777" w:rsidR="00880885" w:rsidRPr="00747FBD" w:rsidRDefault="00880885" w:rsidP="00DB2D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дисциплинарной ответственности за неисполнение или ненадлежащее исполнение по своей вине обязанностей, установленных трудовым договором и должностной инструкцией, за непредставление сведений о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несоблюдение запретов и ограничений, связанных с прохождением муниципальной службы, и иные дисциплинарные проступки в соответствии с </w:t>
      </w:r>
      <w:hyperlink r:id="rId6" w:history="1">
        <w:r w:rsidRPr="00747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747F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муниципальной службе.</w:t>
      </w:r>
    </w:p>
    <w:p w14:paraId="62E96C55" w14:textId="77777777" w:rsidR="00DB2D33" w:rsidRPr="00747FBD" w:rsidRDefault="00880885" w:rsidP="00DB2D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материальной ответственности за прямой действительный ущерб, причиненный работодателю, в соответствии с </w:t>
      </w:r>
      <w:hyperlink r:id="rId7" w:history="1">
        <w:r w:rsidRPr="00747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747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367439" w14:textId="47597CD8" w:rsidR="00880885" w:rsidRPr="00880885" w:rsidRDefault="00DB2D33" w:rsidP="00DB2D3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E2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885" w:rsidRPr="00880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начальником Отдела, специалистами Отдела исполнительской, трудовой, финансовой дисциплины и некачественное выполнение обязанностей, установленных трудовым договором и должностной инструкцией, являются основанием для снижения размера ежеквартальной премии в порядке, установленном соответствующим Положением.</w:t>
      </w:r>
    </w:p>
    <w:p w14:paraId="7C157D9A" w14:textId="10E7335E" w:rsidR="00880885" w:rsidRDefault="00880885" w:rsidP="00880885">
      <w:pPr>
        <w:widowControl w:val="0"/>
        <w:tabs>
          <w:tab w:val="left" w:pos="89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A4E61" w14:textId="708D9FAD" w:rsidR="00E25DD4" w:rsidRDefault="00E25DD4" w:rsidP="00880885">
      <w:pPr>
        <w:widowControl w:val="0"/>
        <w:tabs>
          <w:tab w:val="left" w:pos="89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8885C" w14:textId="6F72AEF1" w:rsidR="00747FBD" w:rsidRPr="00747FBD" w:rsidRDefault="00747FBD" w:rsidP="00747FBD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47FBD" w:rsidRPr="0074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7170"/>
    <w:multiLevelType w:val="multilevel"/>
    <w:tmpl w:val="F4F06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5B"/>
    <w:rsid w:val="00011606"/>
    <w:rsid w:val="00113D7B"/>
    <w:rsid w:val="002A6DC3"/>
    <w:rsid w:val="0031584A"/>
    <w:rsid w:val="00380C3D"/>
    <w:rsid w:val="003F185B"/>
    <w:rsid w:val="004264DF"/>
    <w:rsid w:val="0053745B"/>
    <w:rsid w:val="00542B0C"/>
    <w:rsid w:val="0055158D"/>
    <w:rsid w:val="006127F8"/>
    <w:rsid w:val="00747FBD"/>
    <w:rsid w:val="0075580F"/>
    <w:rsid w:val="007E2D5E"/>
    <w:rsid w:val="00880885"/>
    <w:rsid w:val="008B1AA2"/>
    <w:rsid w:val="00AB27AB"/>
    <w:rsid w:val="00D24F1F"/>
    <w:rsid w:val="00DB2D33"/>
    <w:rsid w:val="00DC05AA"/>
    <w:rsid w:val="00E2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491F"/>
  <w15:chartTrackingRefBased/>
  <w15:docId w15:val="{C80BD504-ADCE-4FBF-B846-472B52D2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27AB"/>
    <w:pPr>
      <w:ind w:left="720"/>
      <w:contextualSpacing/>
    </w:pPr>
  </w:style>
  <w:style w:type="table" w:styleId="a6">
    <w:name w:val="Table Grid"/>
    <w:basedOn w:val="a1"/>
    <w:uiPriority w:val="39"/>
    <w:rsid w:val="00DC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90174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Roman</cp:lastModifiedBy>
  <cp:revision>8</cp:revision>
  <cp:lastPrinted>2024-02-05T16:03:00Z</cp:lastPrinted>
  <dcterms:created xsi:type="dcterms:W3CDTF">2023-06-20T12:30:00Z</dcterms:created>
  <dcterms:modified xsi:type="dcterms:W3CDTF">2024-02-06T12:37:00Z</dcterms:modified>
</cp:coreProperties>
</file>